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</w:pPr>
      <w:bookmarkStart w:id="0" w:name="_Toc22242"/>
      <w:r>
        <w:rPr>
          <w:rFonts w:hint="eastAsia"/>
        </w:rPr>
        <w:t>药物临床试验伦理审查送审资料目录</w:t>
      </w:r>
      <w:bookmarkEnd w:id="0"/>
    </w:p>
    <w:tbl>
      <w:tblPr>
        <w:tblStyle w:val="3"/>
        <w:tblW w:w="9647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080"/>
        <w:gridCol w:w="1335"/>
        <w:gridCol w:w="138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7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7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申办方：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编号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材料目录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递交情况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24"/>
              </w:rPr>
              <w:t>材料是否</w:t>
            </w:r>
          </w:p>
          <w:p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24"/>
              </w:rPr>
              <w:t>符合要求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24"/>
              </w:rPr>
              <w:t>备注</w:t>
            </w:r>
          </w:p>
          <w:p>
            <w:pPr>
              <w:spacing w:line="276" w:lineRule="auto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18"/>
                <w:szCs w:val="18"/>
              </w:rPr>
              <w:t>（版本号或版本日期）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初始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审查申请表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临床试验项目立项通知函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Ansi="Times New Roman"/>
                <w:color w:val="000000"/>
                <w:sz w:val="21"/>
                <w:szCs w:val="21"/>
              </w:rPr>
              <w:t>NMP</w:t>
            </w:r>
            <w:r>
              <w:rPr>
                <w:color w:val="000000"/>
                <w:sz w:val="21"/>
                <w:szCs w:val="21"/>
              </w:rPr>
              <w:t>A</w:t>
            </w:r>
            <w:r>
              <w:rPr>
                <w:rFonts w:hAnsi="Times New Roman"/>
                <w:color w:val="000000"/>
                <w:sz w:val="21"/>
                <w:szCs w:val="21"/>
              </w:rPr>
              <w:t>相关批件或默许通知等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临床试验方案（注明版本号和日期，申办方和研究者双方签字）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知情同意书（注明版本号和日期）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研究者手册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(I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)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</w:rPr>
              <w:t>（注明版本号和日期）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病例报告表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(</w:t>
            </w:r>
            <w:r>
              <w:rPr>
                <w:color w:val="000000"/>
                <w:sz w:val="21"/>
                <w:szCs w:val="21"/>
                <w:highlight w:val="none"/>
              </w:rPr>
              <w:t>C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RF)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</w:rPr>
              <w:t>（注明版本号和日期）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招募</w:t>
            </w:r>
            <w:r>
              <w:rPr>
                <w:rFonts w:hint="eastAsia"/>
                <w:color w:val="000000"/>
                <w:sz w:val="21"/>
                <w:szCs w:val="21"/>
              </w:rPr>
              <w:t>研究参与者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相关资料，包括广告和宣传册等（注明版本号和日期）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药检报告(包括试验药、对照药和安慰剂)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原始病历或研究病历等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申办方的资质证明（营业执照，药品生产许可证、</w:t>
            </w:r>
            <w:r>
              <w:rPr>
                <w:rFonts w:hAnsi="Times New Roman"/>
                <w:color w:val="000000"/>
                <w:sz w:val="21"/>
                <w:szCs w:val="21"/>
              </w:rPr>
              <w:t>GMP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证书等）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CRO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的资质证明和委托书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组长单位的批件及其他伦理委员会对本项目的否定性意见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主要研究者简历（含</w:t>
            </w:r>
            <w:r>
              <w:rPr>
                <w:rFonts w:hint="eastAsia"/>
                <w:color w:val="000000"/>
                <w:sz w:val="21"/>
                <w:szCs w:val="21"/>
              </w:rPr>
              <w:t>GCP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证书复印件</w:t>
            </w:r>
            <w:r>
              <w:rPr>
                <w:rFonts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本中心研究人员团队名单及分工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主要研究者声明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保险证明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080" w:type="dxa"/>
            <w:vAlign w:val="center"/>
          </w:tcPr>
          <w:p>
            <w:pPr>
              <w:spacing w:line="276" w:lineRule="auto"/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其他审查材料</w:t>
            </w:r>
          </w:p>
        </w:tc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7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材料递交方及递交人：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 xml:space="preserve">         日期：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7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rFonts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材料接收审核人：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 xml:space="preserve">         日期：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日</w:t>
            </w:r>
          </w:p>
        </w:tc>
      </w:tr>
    </w:tbl>
    <w:p>
      <w:r>
        <w:rPr>
          <w:rFonts w:hint="eastAsia"/>
          <w:b w:val="0"/>
          <w:bCs/>
          <w:sz w:val="24"/>
          <w:lang w:val="en-US" w:eastAsia="zh-CN"/>
        </w:rPr>
        <w:t>备注：</w:t>
      </w:r>
      <w:r>
        <w:rPr>
          <w:rFonts w:hint="eastAsia"/>
          <w:b w:val="0"/>
          <w:bCs/>
          <w:sz w:val="24"/>
        </w:rPr>
        <w:t>其中</w:t>
      </w:r>
      <w:r>
        <w:rPr>
          <w:rFonts w:hint="eastAsia"/>
          <w:b w:val="0"/>
          <w:bCs/>
          <w:sz w:val="24"/>
          <w:lang w:val="en-US" w:eastAsia="zh-CN"/>
        </w:rPr>
        <w:t>4</w:t>
      </w:r>
      <w:r>
        <w:rPr>
          <w:rFonts w:hint="eastAsia"/>
          <w:b w:val="0"/>
          <w:bCs/>
          <w:sz w:val="24"/>
        </w:rPr>
        <w:t>-1</w:t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Fonts w:hint="eastAsia"/>
          <w:b w:val="0"/>
          <w:bCs/>
          <w:sz w:val="24"/>
        </w:rPr>
        <w:t>项需盖申办者公章</w:t>
      </w:r>
      <w:r>
        <w:rPr>
          <w:rFonts w:hint="eastAsia"/>
          <w:b w:val="0"/>
          <w:bCs/>
          <w:sz w:val="24"/>
          <w:lang w:eastAsia="zh-CN"/>
        </w:rPr>
        <w:t>；</w:t>
      </w:r>
      <w:r>
        <w:rPr>
          <w:rFonts w:hint="eastAsia"/>
          <w:b w:val="0"/>
          <w:bCs/>
          <w:sz w:val="24"/>
          <w:lang w:val="en-US" w:eastAsia="zh-CN"/>
        </w:rPr>
        <w:t>电子版发伦理办公邮箱。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WM1YjMzYzgxYmRhNjBkNWUyYmJmNmYwNjAyZDIifQ=="/>
  </w:docVars>
  <w:rsids>
    <w:rsidRoot w:val="54417BB9"/>
    <w:rsid w:val="10980EE8"/>
    <w:rsid w:val="4FAA7E14"/>
    <w:rsid w:val="54417BB9"/>
    <w:rsid w:val="54E3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2024-06-14T09:02:00Z</dcterms:created>
  <dc:creator>、安安静静</dc:creator>
  <cp:lastModifiedBy>、安安静静</cp:lastModifiedBy>
  <dcterms:modified xsi:type="dcterms:W3CDTF">2024-07-09T03:17:26Z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2A3F4905784A4F3382FDC97414B45F0A_11</vt:lpwstr>
  </property>
</Properties>
</file>